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78" w:rsidRPr="00277F78" w:rsidRDefault="00277F78" w:rsidP="00277F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77F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Zwrot podatku akcyzowego</w:t>
      </w:r>
    </w:p>
    <w:p w:rsidR="00277F78" w:rsidRPr="00277F78" w:rsidRDefault="00277F78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77F78" w:rsidRPr="00277F78" w:rsidRDefault="00277F78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 Rolnictwa i Rozwoju Wsi informuje:</w:t>
      </w: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rolnik, który chce odzyskać część pieniędzy wydanych na olej napędowy używany do produkcji rolnej powinien zbierać faktury VAT</w:t>
      </w:r>
    </w:p>
    <w:p w:rsidR="00277F78" w:rsidRPr="00277F78" w:rsidRDefault="00277F78" w:rsidP="0027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="00AD5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3 lutego 2020 r. do 2</w:t>
      </w: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5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5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złożyć odpowiedni wniosek do wójta, burmistrza lub prezydenta miasta, w zależności od miejsca położenia gruntów rolnych wraz z fakturami VAT (lub ich kopiami) stanowiącymi dowód zakupu oleju napędow</w:t>
      </w:r>
      <w:r w:rsidR="00AD57AB">
        <w:rPr>
          <w:rFonts w:ascii="Times New Roman" w:eastAsia="Times New Roman" w:hAnsi="Times New Roman" w:cs="Times New Roman"/>
          <w:sz w:val="24"/>
          <w:szCs w:val="24"/>
          <w:lang w:eastAsia="pl-PL"/>
        </w:rPr>
        <w:t>ego w okresie od 1 sierpnia 2019</w:t>
      </w: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 r. do 31 s</w:t>
      </w:r>
      <w:r w:rsidR="00AD57AB">
        <w:rPr>
          <w:rFonts w:ascii="Times New Roman" w:eastAsia="Times New Roman" w:hAnsi="Times New Roman" w:cs="Times New Roman"/>
          <w:sz w:val="24"/>
          <w:szCs w:val="24"/>
          <w:lang w:eastAsia="pl-PL"/>
        </w:rPr>
        <w:t>tycznia 2020</w:t>
      </w: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 r.,</w:t>
      </w:r>
    </w:p>
    <w:p w:rsidR="00277F78" w:rsidRPr="00277F78" w:rsidRDefault="00277F78" w:rsidP="0027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="00AD5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3 sierpnia 2020 r. do 31</w:t>
      </w: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5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 2020</w:t>
      </w: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złożyć odpowiedni wniosek do wójta, burmistrza lub prezydenta miasta, w zależności od miejsca położenia gruntów rolnych wraz z fakturami VAT (lub ich kopiami) stanowiącymi dowód zakupu oleju napęd</w:t>
      </w:r>
      <w:r w:rsidR="00AD57AB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w okresie od 1 lutego 2020 r. do 31 lipca 2020</w:t>
      </w: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 ramach limitu zw</w:t>
      </w:r>
      <w:r w:rsidR="00AD57AB">
        <w:rPr>
          <w:rFonts w:ascii="Times New Roman" w:eastAsia="Times New Roman" w:hAnsi="Times New Roman" w:cs="Times New Roman"/>
          <w:sz w:val="24"/>
          <w:szCs w:val="24"/>
          <w:lang w:eastAsia="pl-PL"/>
        </w:rPr>
        <w:t>rotu podatku określonego na 2020</w:t>
      </w: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</w:p>
    <w:p w:rsidR="00277F78" w:rsidRPr="00277F78" w:rsidRDefault="00277F78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Limit </w:t>
      </w:r>
      <w:r w:rsidR="00AD5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zwrotu podatku akcyzowego w 2020</w:t>
      </w: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wynosi: </w:t>
      </w:r>
    </w:p>
    <w:p w:rsidR="00277F78" w:rsidRPr="00277F78" w:rsidRDefault="00277F78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100,00 zł * ilość ha użytków rolnych</w:t>
      </w:r>
    </w:p>
    <w:p w:rsidR="00277F78" w:rsidRPr="00277F78" w:rsidRDefault="00277F78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</w:p>
    <w:p w:rsidR="00277F78" w:rsidRDefault="00277F78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30,00 zł * średnia roczna liczba dużych jednostek przeliczeniowych bydła</w:t>
      </w:r>
    </w:p>
    <w:p w:rsidR="007450DC" w:rsidRPr="00277F78" w:rsidRDefault="007450DC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F78" w:rsidRPr="00277F78" w:rsidRDefault="00277F78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 wypłacane będą w terminach:</w:t>
      </w:r>
    </w:p>
    <w:p w:rsidR="00277F78" w:rsidRPr="00277F78" w:rsidRDefault="00AD57AB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1 - 30 kwietnia 2020</w:t>
      </w:r>
      <w:r w:rsidR="00277F78"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 w przypadku złożenia wniosku w pierwszym terminie</w:t>
      </w:r>
    </w:p>
    <w:p w:rsidR="00277F78" w:rsidRDefault="00017D2D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1 - 31 października 2020</w:t>
      </w:r>
      <w:r w:rsidR="00277F78" w:rsidRPr="0027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 w przypadku złożenia wniosku w drugim terminie</w:t>
      </w:r>
    </w:p>
    <w:p w:rsidR="00277F78" w:rsidRPr="00277F78" w:rsidRDefault="00277F78" w:rsidP="002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przelewem na rachunek bankowy podany we wniosku.</w:t>
      </w:r>
    </w:p>
    <w:p w:rsidR="00A67C49" w:rsidRDefault="00A67C49"/>
    <w:sectPr w:rsidR="00A67C49" w:rsidSect="00A6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13"/>
    <w:multiLevelType w:val="multilevel"/>
    <w:tmpl w:val="7B2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F78"/>
    <w:rsid w:val="00017D2D"/>
    <w:rsid w:val="00277F78"/>
    <w:rsid w:val="0048302C"/>
    <w:rsid w:val="007450DC"/>
    <w:rsid w:val="00832FDF"/>
    <w:rsid w:val="00A67C49"/>
    <w:rsid w:val="00AD57AB"/>
    <w:rsid w:val="00B5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C49"/>
  </w:style>
  <w:style w:type="paragraph" w:styleId="Nagwek1">
    <w:name w:val="heading 1"/>
    <w:basedOn w:val="Normalny"/>
    <w:link w:val="Nagwek1Znak"/>
    <w:uiPriority w:val="9"/>
    <w:qFormat/>
    <w:rsid w:val="00277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7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Stanin</dc:creator>
  <cp:lastModifiedBy>Admin</cp:lastModifiedBy>
  <cp:revision>8</cp:revision>
  <cp:lastPrinted>2020-01-14T12:20:00Z</cp:lastPrinted>
  <dcterms:created xsi:type="dcterms:W3CDTF">2019-01-04T11:41:00Z</dcterms:created>
  <dcterms:modified xsi:type="dcterms:W3CDTF">2020-01-14T12:23:00Z</dcterms:modified>
</cp:coreProperties>
</file>